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A31B997"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04604">
        <w:rPr>
          <w:rFonts w:cs="Arial"/>
          <w:i w:val="0"/>
          <w:sz w:val="20"/>
        </w:rPr>
        <w:t>3968</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0E6E5A">
        <w:tc>
          <w:tcPr>
            <w:tcW w:w="349" w:type="pct"/>
            <w:vMerge w:val="restart"/>
            <w:tcBorders>
              <w:left w:val="single" w:sz="1" w:space="0" w:color="000000"/>
              <w:bottom w:val="single" w:sz="1" w:space="0" w:color="000000"/>
            </w:tcBorders>
            <w:vAlign w:val="center"/>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vAlign w:val="center"/>
          </w:tcPr>
          <w:p w14:paraId="6E95902B" w14:textId="77777777" w:rsidR="000E6E5A" w:rsidRDefault="000E6E5A" w:rsidP="000E6E5A">
            <w:pPr>
              <w:pStyle w:val="Cabealho"/>
              <w:tabs>
                <w:tab w:val="left" w:pos="708"/>
              </w:tabs>
              <w:rPr>
                <w:rFonts w:ascii="Arial" w:hAnsi="Arial" w:cs="Arial"/>
                <w:kern w:val="2"/>
                <w:sz w:val="18"/>
                <w:szCs w:val="18"/>
              </w:rPr>
            </w:pPr>
            <w:r>
              <w:rPr>
                <w:rFonts w:ascii="Arial" w:hAnsi="Arial" w:cs="Arial"/>
                <w:sz w:val="18"/>
                <w:szCs w:val="18"/>
              </w:rPr>
              <w:t>10048697 - VÁLVULA DE RETENÇÃO DE CARGA; TIPO DUPLO CONTRAPESO; EM ALUMÍNIO; RELAÇÃO PILOTO 8.2:1; PORTAS V1-V2/C1-C2 DE 1/2"; FAIXA DE AJUSTE DE PRESSÃO 120-350 bar; AJUSTE PADRÃO 350 bar. DIMENSÕES: COMPRIMENTO TOTAL 261 mm X LARGURA 35 mm X ALTURA TOTAL 81 mm.</w:t>
            </w:r>
          </w:p>
          <w:p w14:paraId="7AC8AFC3" w14:textId="77777777" w:rsidR="000E6E5A" w:rsidRDefault="000E6E5A" w:rsidP="000E6E5A">
            <w:pPr>
              <w:pStyle w:val="Cabealho"/>
              <w:tabs>
                <w:tab w:val="left" w:pos="708"/>
              </w:tabs>
              <w:rPr>
                <w:rFonts w:ascii="Arial" w:hAnsi="Arial" w:cs="Arial"/>
                <w:sz w:val="18"/>
                <w:szCs w:val="18"/>
              </w:rPr>
            </w:pPr>
          </w:p>
          <w:p w14:paraId="30C626B4" w14:textId="478AC8F7" w:rsidR="002B50AC" w:rsidRPr="00635E94" w:rsidRDefault="000E6E5A" w:rsidP="000E6E5A">
            <w:pPr>
              <w:pStyle w:val="Contedodetabela"/>
              <w:rPr>
                <w:rFonts w:ascii="Arial" w:hAnsi="Arial" w:cs="Arial"/>
                <w:sz w:val="18"/>
                <w:szCs w:val="18"/>
              </w:rPr>
            </w:pPr>
            <w:r>
              <w:rPr>
                <w:rFonts w:ascii="Arial" w:hAnsi="Arial" w:cs="Arial"/>
                <w:sz w:val="18"/>
                <w:szCs w:val="18"/>
              </w:rPr>
              <w:t>REFERÊNCIAS: 05420103033500A (R930001761) DA REXROTH, OU 313.513 DA GEISMAR.</w:t>
            </w:r>
          </w:p>
        </w:tc>
        <w:tc>
          <w:tcPr>
            <w:tcW w:w="469" w:type="pct"/>
            <w:vMerge w:val="restart"/>
            <w:tcBorders>
              <w:left w:val="single" w:sz="1" w:space="0" w:color="000000"/>
              <w:bottom w:val="single" w:sz="1" w:space="0" w:color="000000"/>
            </w:tcBorders>
            <w:vAlign w:val="center"/>
          </w:tcPr>
          <w:p w14:paraId="3CC785A8" w14:textId="532182D7" w:rsidR="002B50AC" w:rsidRPr="00635E94" w:rsidRDefault="000E6E5A">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vAlign w:val="center"/>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rsidTr="000E6E5A">
        <w:tc>
          <w:tcPr>
            <w:tcW w:w="349" w:type="pct"/>
            <w:vMerge/>
            <w:tcBorders>
              <w:left w:val="single" w:sz="1" w:space="0" w:color="000000"/>
              <w:bottom w:val="single" w:sz="1" w:space="0" w:color="000000"/>
              <w:right w:val="single" w:sz="2" w:space="0" w:color="000000"/>
            </w:tcBorders>
            <w:vAlign w:val="center"/>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vAlign w:val="center"/>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vAlign w:val="center"/>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56C77AC6" w14:textId="77777777" w:rsidR="002B50AC" w:rsidRPr="00635E94" w:rsidRDefault="002B50AC">
            <w:pPr>
              <w:jc w:val="center"/>
              <w:rPr>
                <w:rFonts w:ascii="Arial" w:hAnsi="Arial" w:cs="Arial"/>
                <w:sz w:val="18"/>
                <w:szCs w:val="18"/>
              </w:rPr>
            </w:pPr>
          </w:p>
        </w:tc>
      </w:tr>
      <w:tr w:rsidR="000E6E5A" w:rsidRPr="00635E94" w14:paraId="000C2EA8" w14:textId="77777777" w:rsidTr="000E6E5A">
        <w:tc>
          <w:tcPr>
            <w:tcW w:w="349" w:type="pct"/>
            <w:vMerge w:val="restart"/>
            <w:tcBorders>
              <w:left w:val="single" w:sz="1" w:space="0" w:color="000000"/>
              <w:bottom w:val="single" w:sz="1" w:space="0" w:color="000000"/>
            </w:tcBorders>
            <w:vAlign w:val="center"/>
          </w:tcPr>
          <w:p w14:paraId="3A3EAD62" w14:textId="77777777" w:rsidR="000E6E5A" w:rsidRPr="00635E94" w:rsidRDefault="000E6E5A" w:rsidP="000E6E5A">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vAlign w:val="center"/>
          </w:tcPr>
          <w:p w14:paraId="5DE07CB4" w14:textId="77777777" w:rsidR="000E6E5A" w:rsidRDefault="000E6E5A" w:rsidP="000E6E5A">
            <w:pPr>
              <w:pStyle w:val="Cabealho"/>
              <w:tabs>
                <w:tab w:val="clear" w:pos="4419"/>
                <w:tab w:val="clear" w:pos="8838"/>
              </w:tabs>
              <w:rPr>
                <w:rFonts w:ascii="Arial" w:hAnsi="Arial" w:cs="Arial"/>
                <w:sz w:val="18"/>
                <w:szCs w:val="18"/>
              </w:rPr>
            </w:pPr>
            <w:r w:rsidRPr="003B5217">
              <w:rPr>
                <w:rFonts w:ascii="Arial" w:hAnsi="Arial" w:cs="Arial"/>
                <w:sz w:val="18"/>
                <w:szCs w:val="18"/>
              </w:rPr>
              <w:t>10048744 - VÁLVULA DE RETEN</w:t>
            </w:r>
            <w:r>
              <w:rPr>
                <w:rFonts w:ascii="Arial" w:hAnsi="Arial" w:cs="Arial"/>
                <w:sz w:val="18"/>
                <w:szCs w:val="18"/>
              </w:rPr>
              <w:t>ÇÃ</w:t>
            </w:r>
            <w:r w:rsidRPr="003B5217">
              <w:rPr>
                <w:rFonts w:ascii="Arial" w:hAnsi="Arial" w:cs="Arial"/>
                <w:sz w:val="18"/>
                <w:szCs w:val="18"/>
              </w:rPr>
              <w:t>O, TIPO PORTINHOLA, CORPO EM FERRO</w:t>
            </w:r>
            <w:r>
              <w:rPr>
                <w:rFonts w:ascii="Arial" w:hAnsi="Arial" w:cs="Arial"/>
                <w:sz w:val="18"/>
                <w:szCs w:val="18"/>
              </w:rPr>
              <w:t xml:space="preserve"> </w:t>
            </w:r>
            <w:r w:rsidRPr="003B5217">
              <w:rPr>
                <w:rFonts w:ascii="Arial" w:hAnsi="Arial" w:cs="Arial"/>
                <w:sz w:val="18"/>
                <w:szCs w:val="18"/>
              </w:rPr>
              <w:t>FUNDIDO OU AÇO</w:t>
            </w:r>
            <w:r>
              <w:rPr>
                <w:rFonts w:ascii="Arial" w:hAnsi="Arial" w:cs="Arial"/>
                <w:sz w:val="18"/>
                <w:szCs w:val="18"/>
              </w:rPr>
              <w:t xml:space="preserve"> </w:t>
            </w:r>
            <w:r w:rsidRPr="003B5217">
              <w:rPr>
                <w:rFonts w:ascii="Arial" w:hAnsi="Arial" w:cs="Arial"/>
                <w:sz w:val="18"/>
                <w:szCs w:val="18"/>
              </w:rPr>
              <w:t>CARBONO E VEDAÇÕES EM BRONZE OU AÇO INOX, TAMPA APARAFUSADA, DI</w:t>
            </w:r>
            <w:r>
              <w:rPr>
                <w:rFonts w:ascii="Arial" w:hAnsi="Arial" w:cs="Arial"/>
                <w:sz w:val="18"/>
                <w:szCs w:val="18"/>
              </w:rPr>
              <w:t>Â</w:t>
            </w:r>
            <w:r w:rsidRPr="003B5217">
              <w:rPr>
                <w:rFonts w:ascii="Arial" w:hAnsi="Arial" w:cs="Arial"/>
                <w:sz w:val="18"/>
                <w:szCs w:val="18"/>
              </w:rPr>
              <w:t>METRO</w:t>
            </w:r>
            <w:r>
              <w:rPr>
                <w:rFonts w:ascii="Arial" w:hAnsi="Arial" w:cs="Arial"/>
                <w:sz w:val="18"/>
                <w:szCs w:val="18"/>
              </w:rPr>
              <w:t xml:space="preserve"> </w:t>
            </w:r>
            <w:r w:rsidRPr="003B5217">
              <w:rPr>
                <w:rFonts w:ascii="Arial" w:hAnsi="Arial" w:cs="Arial"/>
                <w:sz w:val="18"/>
                <w:szCs w:val="18"/>
              </w:rPr>
              <w:t>NOMINAL DE 3 POL, PRESS</w:t>
            </w:r>
            <w:r>
              <w:rPr>
                <w:rFonts w:ascii="Arial" w:hAnsi="Arial" w:cs="Arial"/>
                <w:sz w:val="18"/>
                <w:szCs w:val="18"/>
              </w:rPr>
              <w:t>Ã</w:t>
            </w:r>
            <w:r w:rsidRPr="003B5217">
              <w:rPr>
                <w:rFonts w:ascii="Arial" w:hAnsi="Arial" w:cs="Arial"/>
                <w:sz w:val="18"/>
                <w:szCs w:val="18"/>
              </w:rPr>
              <w:t>O NOMINAL DE TRABALHO 125 OU 150 PSI,</w:t>
            </w:r>
            <w:r>
              <w:rPr>
                <w:rFonts w:ascii="Arial" w:hAnsi="Arial" w:cs="Arial"/>
                <w:sz w:val="18"/>
                <w:szCs w:val="18"/>
              </w:rPr>
              <w:t xml:space="preserve"> </w:t>
            </w:r>
            <w:r w:rsidRPr="003B5217">
              <w:rPr>
                <w:rFonts w:ascii="Arial" w:hAnsi="Arial" w:cs="Arial"/>
                <w:sz w:val="18"/>
                <w:szCs w:val="18"/>
              </w:rPr>
              <w:t>EXTREMIDADES FLANGEADAS, PARA TUBULAÇÕES HIDRÁULICAS DE BOMBEAMENTO.</w:t>
            </w:r>
          </w:p>
          <w:p w14:paraId="081CFC3B" w14:textId="77777777" w:rsidR="000E6E5A" w:rsidRDefault="000E6E5A" w:rsidP="000E6E5A">
            <w:pPr>
              <w:pStyle w:val="Cabealho"/>
              <w:tabs>
                <w:tab w:val="clear" w:pos="4419"/>
                <w:tab w:val="clear" w:pos="8838"/>
              </w:tabs>
              <w:rPr>
                <w:rFonts w:ascii="Arial" w:hAnsi="Arial" w:cs="Arial"/>
                <w:sz w:val="18"/>
                <w:szCs w:val="18"/>
              </w:rPr>
            </w:pPr>
          </w:p>
          <w:p w14:paraId="118E4A64" w14:textId="5B051A0E" w:rsidR="000E6E5A" w:rsidRPr="00635E94" w:rsidRDefault="000E6E5A" w:rsidP="000E6E5A">
            <w:pPr>
              <w:pStyle w:val="Contedodetabela"/>
              <w:rPr>
                <w:rFonts w:ascii="Arial" w:hAnsi="Arial" w:cs="Arial"/>
                <w:sz w:val="18"/>
                <w:szCs w:val="18"/>
              </w:rPr>
            </w:pPr>
            <w:r w:rsidRPr="003B5217">
              <w:rPr>
                <w:rFonts w:ascii="Arial" w:hAnsi="Arial" w:cs="Arial"/>
                <w:sz w:val="18"/>
                <w:szCs w:val="18"/>
              </w:rPr>
              <w:t>REFER</w:t>
            </w:r>
            <w:r>
              <w:rPr>
                <w:rFonts w:ascii="Arial" w:hAnsi="Arial" w:cs="Arial"/>
                <w:sz w:val="18"/>
                <w:szCs w:val="18"/>
              </w:rPr>
              <w:t>Ê</w:t>
            </w:r>
            <w:r w:rsidRPr="003B5217">
              <w:rPr>
                <w:rFonts w:ascii="Arial" w:hAnsi="Arial" w:cs="Arial"/>
                <w:sz w:val="18"/>
                <w:szCs w:val="18"/>
              </w:rPr>
              <w:t>NCIA 1275 DA NICSA</w:t>
            </w:r>
            <w:r>
              <w:rPr>
                <w:rFonts w:ascii="Arial" w:hAnsi="Arial" w:cs="Arial"/>
                <w:sz w:val="18"/>
                <w:szCs w:val="18"/>
              </w:rPr>
              <w:t>,</w:t>
            </w:r>
            <w:r w:rsidRPr="003B5217">
              <w:rPr>
                <w:rFonts w:ascii="Arial" w:hAnsi="Arial" w:cs="Arial"/>
                <w:sz w:val="18"/>
                <w:szCs w:val="18"/>
              </w:rPr>
              <w:t xml:space="preserve"> OU CL150 DA UNIVAL.</w:t>
            </w:r>
          </w:p>
        </w:tc>
        <w:tc>
          <w:tcPr>
            <w:tcW w:w="469" w:type="pct"/>
            <w:vMerge w:val="restart"/>
            <w:tcBorders>
              <w:left w:val="single" w:sz="1" w:space="0" w:color="000000"/>
              <w:bottom w:val="single" w:sz="1" w:space="0" w:color="000000"/>
            </w:tcBorders>
            <w:vAlign w:val="center"/>
          </w:tcPr>
          <w:p w14:paraId="1AC8A43D" w14:textId="2A767F10" w:rsidR="000E6E5A" w:rsidRPr="00635E94" w:rsidRDefault="000E6E5A" w:rsidP="000E6E5A">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vAlign w:val="center"/>
          </w:tcPr>
          <w:p w14:paraId="1E517DB2" w14:textId="77777777" w:rsidR="000E6E5A" w:rsidRPr="00635E94" w:rsidRDefault="000E6E5A" w:rsidP="000E6E5A">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374FDEB8" w14:textId="77777777" w:rsidR="000E6E5A" w:rsidRPr="00635E94" w:rsidRDefault="000E6E5A" w:rsidP="000E6E5A">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0E201682" w14:textId="77777777" w:rsidR="000E6E5A" w:rsidRPr="00635E94" w:rsidRDefault="000E6E5A" w:rsidP="000E6E5A">
            <w:pPr>
              <w:pStyle w:val="Contedodetabela"/>
              <w:ind w:right="113"/>
              <w:jc w:val="center"/>
              <w:rPr>
                <w:rFonts w:ascii="Arial" w:hAnsi="Arial" w:cs="Arial"/>
                <w:sz w:val="18"/>
                <w:szCs w:val="18"/>
              </w:rPr>
            </w:pPr>
          </w:p>
        </w:tc>
      </w:tr>
      <w:tr w:rsidR="000E6E5A" w:rsidRPr="00635E94" w14:paraId="18DFA2CB" w14:textId="77777777" w:rsidTr="000E6E5A">
        <w:tc>
          <w:tcPr>
            <w:tcW w:w="349" w:type="pct"/>
            <w:vMerge/>
            <w:tcBorders>
              <w:left w:val="single" w:sz="1" w:space="0" w:color="000000"/>
              <w:bottom w:val="single" w:sz="1" w:space="0" w:color="000000"/>
            </w:tcBorders>
            <w:vAlign w:val="center"/>
          </w:tcPr>
          <w:p w14:paraId="6E6683B3" w14:textId="77777777" w:rsidR="000E6E5A" w:rsidRPr="00635E94" w:rsidRDefault="000E6E5A" w:rsidP="000E6E5A">
            <w:pPr>
              <w:rPr>
                <w:rFonts w:ascii="Arial" w:hAnsi="Arial" w:cs="Arial"/>
                <w:sz w:val="18"/>
                <w:szCs w:val="18"/>
              </w:rPr>
            </w:pPr>
          </w:p>
        </w:tc>
        <w:tc>
          <w:tcPr>
            <w:tcW w:w="2386" w:type="pct"/>
            <w:tcBorders>
              <w:left w:val="single" w:sz="1" w:space="0" w:color="000000"/>
              <w:bottom w:val="single" w:sz="1" w:space="0" w:color="000000"/>
            </w:tcBorders>
            <w:vAlign w:val="center"/>
          </w:tcPr>
          <w:p w14:paraId="6DD74B5C" w14:textId="77777777" w:rsidR="000E6E5A" w:rsidRPr="00635E94" w:rsidRDefault="000E6E5A" w:rsidP="000E6E5A">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7772EE19" w14:textId="77777777" w:rsidR="000E6E5A" w:rsidRPr="00635E94" w:rsidRDefault="000E6E5A" w:rsidP="000E6E5A">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0F2521A8" w14:textId="77777777" w:rsidR="000E6E5A" w:rsidRPr="00635E94" w:rsidRDefault="000E6E5A" w:rsidP="000E6E5A">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1E88E527" w14:textId="77777777" w:rsidR="000E6E5A" w:rsidRPr="00635E94" w:rsidRDefault="000E6E5A" w:rsidP="000E6E5A">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04CBC8B6" w14:textId="77777777" w:rsidR="000E6E5A" w:rsidRPr="00635E94" w:rsidRDefault="000E6E5A" w:rsidP="000E6E5A">
            <w:pPr>
              <w:jc w:val="center"/>
              <w:rPr>
                <w:rFonts w:ascii="Arial" w:hAnsi="Arial" w:cs="Arial"/>
                <w:sz w:val="18"/>
                <w:szCs w:val="18"/>
              </w:rPr>
            </w:pPr>
          </w:p>
        </w:tc>
      </w:tr>
      <w:tr w:rsidR="000E6E5A"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0E6E5A" w:rsidRPr="00635E94" w:rsidRDefault="000E6E5A" w:rsidP="000E6E5A">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0E6E5A" w:rsidRPr="00635E94" w:rsidRDefault="000E6E5A" w:rsidP="000E6E5A">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w:t>
      </w:r>
      <w:r w:rsidRPr="00635E94">
        <w:rPr>
          <w:rFonts w:ascii="Arial" w:hAnsi="Arial" w:cs="Arial"/>
          <w:sz w:val="20"/>
        </w:rPr>
        <w:lastRenderedPageBreak/>
        <w:t>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486CA1C3"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95B45"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153C9A0F"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3B5217">
          <w:rPr>
            <w:i/>
            <w:sz w:val="16"/>
          </w:rPr>
          <w:t>3968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3360"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95B45"/>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E6E5A"/>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965AD"/>
    <w:rsid w:val="003A1BD5"/>
    <w:rsid w:val="003A4BBD"/>
    <w:rsid w:val="003A52D6"/>
    <w:rsid w:val="003A5917"/>
    <w:rsid w:val="003B0632"/>
    <w:rsid w:val="003B0A9A"/>
    <w:rsid w:val="003B4111"/>
    <w:rsid w:val="003B494D"/>
    <w:rsid w:val="003B5217"/>
    <w:rsid w:val="003B55E0"/>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4D1E"/>
    <w:rsid w:val="004E5124"/>
    <w:rsid w:val="004F1AAB"/>
    <w:rsid w:val="004F2831"/>
    <w:rsid w:val="004F596F"/>
    <w:rsid w:val="00501D72"/>
    <w:rsid w:val="00504604"/>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15864"/>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562E"/>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8CD"/>
    <w:rsid w:val="00F93A0C"/>
    <w:rsid w:val="00FA4100"/>
    <w:rsid w:val="00FA4CD2"/>
    <w:rsid w:val="00FA6A8C"/>
    <w:rsid w:val="00FB02BE"/>
    <w:rsid w:val="00FB0B29"/>
    <w:rsid w:val="00FB11F5"/>
    <w:rsid w:val="00FB38ED"/>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AF562E"/>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83655721">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1277</Words>
  <Characters>6896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2026-06-18T14:03:00Z</cp:lastPrinted>
  <dcterms:created xsi:type="dcterms:W3CDTF">2026-06-18T14:22:00Z</dcterms:created>
  <dcterms:modified xsi:type="dcterms:W3CDTF">2026-06-18T14:22:00Z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